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1F752" w14:textId="6D79AB78" w:rsidR="00791704" w:rsidRPr="004320DF" w:rsidRDefault="002F29E2" w:rsidP="00503C60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4320DF">
        <w:rPr>
          <w:rFonts w:ascii="Times New Roman" w:hAnsi="Times New Roman" w:cs="Times New Roman"/>
          <w:lang w:val="lt-LT"/>
        </w:rPr>
        <w:t>TS pasiūlymas</w:t>
      </w:r>
      <w:r w:rsidR="00181BD0" w:rsidRPr="004320DF">
        <w:rPr>
          <w:rFonts w:ascii="Times New Roman" w:hAnsi="Times New Roman" w:cs="Times New Roman"/>
          <w:lang w:val="lt-LT"/>
        </w:rPr>
        <w:t xml:space="preserve"> </w:t>
      </w:r>
      <w:r w:rsidR="00ED425D" w:rsidRPr="004320DF">
        <w:rPr>
          <w:rFonts w:ascii="Times New Roman" w:hAnsi="Times New Roman" w:cs="Times New Roman"/>
          <w:lang w:val="lt-LT"/>
        </w:rPr>
        <w:t>DPV aparatui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3828"/>
        <w:gridCol w:w="5713"/>
      </w:tblGrid>
      <w:tr w:rsidR="00995AAE" w:rsidRPr="00FB1D92" w14:paraId="1D3A82E3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13A7B86" w14:textId="77777777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FB1D92">
              <w:rPr>
                <w:rFonts w:ascii="Times New Roman" w:hAnsi="Times New Roman" w:cs="Times New Roman"/>
                <w:b/>
                <w:bCs/>
                <w:lang w:val="lt-LT"/>
              </w:rPr>
              <w:t>Eil.</w:t>
            </w:r>
          </w:p>
          <w:p w14:paraId="4BA1A1B7" w14:textId="77777777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FB1D92">
              <w:rPr>
                <w:rFonts w:ascii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18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5C1C0" w14:textId="77777777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FB1D92">
              <w:rPr>
                <w:rFonts w:ascii="Times New Roman" w:hAnsi="Times New Roman" w:cs="Times New Roman"/>
                <w:b/>
                <w:bCs/>
                <w:lang w:val="lt-LT"/>
              </w:rPr>
              <w:t>Parametrai (specifikacija)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6952D" w14:textId="77777777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FB1D92">
              <w:rPr>
                <w:rFonts w:ascii="Times New Roman" w:hAnsi="Times New Roman" w:cs="Times New Roman"/>
                <w:b/>
                <w:bCs/>
                <w:lang w:val="lt-LT"/>
              </w:rPr>
              <w:t>Reikalaujamos parametrų reikšmės</w:t>
            </w:r>
          </w:p>
        </w:tc>
      </w:tr>
      <w:tr w:rsidR="00995AAE" w:rsidRPr="00FB1D92" w14:paraId="14385C23" w14:textId="77777777" w:rsidTr="00E37384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433F87C" w14:textId="77777777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8D08F0E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bookmarkStart w:id="0" w:name="_Hlk196843966"/>
            <w:r w:rsidRPr="00FB1D92">
              <w:rPr>
                <w:rFonts w:ascii="Times New Roman" w:hAnsi="Times New Roman" w:cs="Times New Roman"/>
                <w:lang w:val="lt-LT"/>
              </w:rPr>
              <w:t>Dirbtinės plaučių ventiliacijos (DPV) aparatas </w:t>
            </w:r>
            <w:bookmarkEnd w:id="0"/>
          </w:p>
        </w:tc>
        <w:tc>
          <w:tcPr>
            <w:tcW w:w="2789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40CD60B" w14:textId="3244936F" w:rsidR="00995AAE" w:rsidRPr="00FB1D92" w:rsidRDefault="00EC7898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6</w:t>
            </w:r>
            <w:r w:rsidR="00995AAE" w:rsidRPr="00FB1D92">
              <w:rPr>
                <w:rFonts w:ascii="Times New Roman" w:hAnsi="Times New Roman" w:cs="Times New Roman"/>
                <w:lang w:val="lt-LT"/>
              </w:rPr>
              <w:t xml:space="preserve"> vnt. </w:t>
            </w:r>
          </w:p>
        </w:tc>
      </w:tr>
      <w:tr w:rsidR="00995AAE" w:rsidRPr="00FB1D92" w14:paraId="6318D084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1337651" w14:textId="77777777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bookmarkStart w:id="1" w:name="_Hlk196820940"/>
            <w:r w:rsidRPr="00FB1D92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E4EE5D5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Paduodamos dujos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3D3DF23" w14:textId="276A05BA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 xml:space="preserve">1. </w:t>
            </w:r>
            <w:r w:rsidR="00964670">
              <w:rPr>
                <w:rFonts w:ascii="Times New Roman" w:hAnsi="Times New Roman" w:cs="Times New Roman"/>
                <w:lang w:val="lt-LT"/>
              </w:rPr>
              <w:t>O₂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2. Oras </w:t>
            </w:r>
          </w:p>
        </w:tc>
      </w:tr>
      <w:bookmarkEnd w:id="1"/>
      <w:tr w:rsidR="00995AAE" w:rsidRPr="00EC7898" w14:paraId="70C9209D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FCB63EA" w14:textId="418706EE" w:rsidR="00995AAE" w:rsidRPr="00FB1D92" w:rsidRDefault="00B3253B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</w:t>
            </w:r>
            <w:r w:rsidR="00995AAE"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8C4CB98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Monitorius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0C359EA" w14:textId="19DA6EA9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1. ≥ 15 colių įstrižainės, spalvotas, lietimui jautrus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2. Skiriamoji geba ≥ 1</w:t>
            </w:r>
            <w:r w:rsidR="00B3253B">
              <w:rPr>
                <w:rFonts w:ascii="Times New Roman" w:hAnsi="Times New Roman" w:cs="Times New Roman"/>
                <w:lang w:val="lt-LT"/>
              </w:rPr>
              <w:t>920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x </w:t>
            </w:r>
            <w:r w:rsidR="00B3253B">
              <w:rPr>
                <w:rFonts w:ascii="Times New Roman" w:hAnsi="Times New Roman" w:cs="Times New Roman"/>
                <w:lang w:val="lt-LT"/>
              </w:rPr>
              <w:t>1080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taškų 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3. Gali būti montuojamas atskirai nuo prietaiso korpuso </w:t>
            </w:r>
          </w:p>
        </w:tc>
      </w:tr>
      <w:tr w:rsidR="00995AAE" w:rsidRPr="00EC7898" w14:paraId="2244F510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EF52344" w14:textId="30715A3D" w:rsidR="00995AAE" w:rsidRPr="00FB1D92" w:rsidRDefault="00B3253B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4</w:t>
            </w:r>
            <w:r w:rsidR="00995AAE"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D56D33A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Ventiliacijos režimai: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6F224BA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bookmarkStart w:id="2" w:name="_Hlk196821017"/>
            <w:r w:rsidRPr="00FB1D92">
              <w:rPr>
                <w:rFonts w:ascii="Times New Roman" w:hAnsi="Times New Roman" w:cs="Times New Roman"/>
                <w:lang w:val="lt-LT"/>
              </w:rPr>
              <w:t>1. Tūriu asistuojanti/kontroliuojama ventiliacija (V-A/C)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2. Slėgiu asistuojanti/kontroliuojama ventiliacija (P-A/C)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3. Nuolatinio teigiamo slėgio ventiliacija (CPAP)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4. Tūriu kontroliuojama sinchronizuota pertraukiama ventiliacija (SIMV-V)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5. Slėgiu kontroliuojama sinchronizuota pertraukiama ventiliacija (SIMV-P)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6. Dviejų slėgio lygių ventiliacija (PC-</w:t>
            </w:r>
            <w:proofErr w:type="spellStart"/>
            <w:r w:rsidRPr="00FB1D92">
              <w:rPr>
                <w:rFonts w:ascii="Times New Roman" w:hAnsi="Times New Roman" w:cs="Times New Roman"/>
                <w:lang w:val="lt-LT"/>
              </w:rPr>
              <w:t>BiPAP</w:t>
            </w:r>
            <w:proofErr w:type="spellEnd"/>
            <w:r w:rsidRPr="00FB1D92">
              <w:rPr>
                <w:rFonts w:ascii="Times New Roman" w:hAnsi="Times New Roman" w:cs="Times New Roman"/>
                <w:lang w:val="lt-LT"/>
              </w:rPr>
              <w:t xml:space="preserve"> arba </w:t>
            </w:r>
            <w:proofErr w:type="spellStart"/>
            <w:r w:rsidRPr="00FB1D92">
              <w:rPr>
                <w:rFonts w:ascii="Times New Roman" w:hAnsi="Times New Roman" w:cs="Times New Roman"/>
                <w:lang w:val="lt-LT"/>
              </w:rPr>
              <w:t>BiVent</w:t>
            </w:r>
            <w:proofErr w:type="spellEnd"/>
            <w:r w:rsidRPr="00FB1D92">
              <w:rPr>
                <w:rFonts w:ascii="Times New Roman" w:hAnsi="Times New Roman" w:cs="Times New Roman"/>
                <w:lang w:val="lt-LT"/>
              </w:rPr>
              <w:t xml:space="preserve"> APRV arba </w:t>
            </w:r>
            <w:proofErr w:type="spellStart"/>
            <w:r w:rsidRPr="00FB1D92">
              <w:rPr>
                <w:rFonts w:ascii="Times New Roman" w:hAnsi="Times New Roman" w:cs="Times New Roman"/>
                <w:lang w:val="lt-LT"/>
              </w:rPr>
              <w:t>BiLevel</w:t>
            </w:r>
            <w:proofErr w:type="spellEnd"/>
            <w:r w:rsidRPr="00FB1D92">
              <w:rPr>
                <w:rFonts w:ascii="Times New Roman" w:hAnsi="Times New Roman" w:cs="Times New Roman"/>
                <w:lang w:val="lt-LT"/>
              </w:rPr>
              <w:t xml:space="preserve"> arba </w:t>
            </w:r>
            <w:proofErr w:type="spellStart"/>
            <w:r w:rsidRPr="00FB1D92">
              <w:rPr>
                <w:rFonts w:ascii="Times New Roman" w:hAnsi="Times New Roman" w:cs="Times New Roman"/>
                <w:lang w:val="lt-LT"/>
              </w:rPr>
              <w:t>DuoLevel</w:t>
            </w:r>
            <w:proofErr w:type="spellEnd"/>
            <w:r w:rsidRPr="00FB1D92">
              <w:rPr>
                <w:rFonts w:ascii="Times New Roman" w:hAnsi="Times New Roman" w:cs="Times New Roman"/>
                <w:lang w:val="lt-LT"/>
              </w:rPr>
              <w:t>)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7. Slėgį atpalaiduojanti ventiliacija (APRV) 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8. Adaptyvi minutinio tūrio ventiliacija AMV arba ASV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9. Slėgiu reguliuojama turiu kontroliuojama ventiliacija (PRVC arba lygiavertė)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>10. Neinvazinė ventiliacija (NIV)</w:t>
            </w:r>
            <w:bookmarkEnd w:id="2"/>
            <w:r w:rsidRPr="00FB1D92">
              <w:rPr>
                <w:rFonts w:ascii="Times New Roman" w:hAnsi="Times New Roman" w:cs="Times New Roman"/>
                <w:lang w:val="lt-LT"/>
              </w:rPr>
              <w:t> </w:t>
            </w:r>
          </w:p>
        </w:tc>
      </w:tr>
      <w:tr w:rsidR="00995AAE" w:rsidRPr="00FB1D92" w14:paraId="23EE4A0E" w14:textId="77777777" w:rsidTr="00A77782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A7A1977" w14:textId="133E4C8A" w:rsidR="00995AAE" w:rsidRPr="00FB1D92" w:rsidRDefault="00B3253B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bookmarkStart w:id="3" w:name="_Hlk196821644"/>
            <w:r>
              <w:rPr>
                <w:rFonts w:ascii="Times New Roman" w:hAnsi="Times New Roman" w:cs="Times New Roman"/>
                <w:lang w:val="lt-LT"/>
              </w:rPr>
              <w:t>5</w:t>
            </w:r>
            <w:r w:rsidR="00995AAE"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92FBBFA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Aukštos tėkmės deguonies terapijos režimas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74B462E" w14:textId="173AA933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="00B3253B">
              <w:rPr>
                <w:rFonts w:ascii="Times New Roman" w:hAnsi="Times New Roman" w:cs="Times New Roman"/>
                <w:lang w:val="lt-LT"/>
              </w:rPr>
              <w:t>8</w:t>
            </w:r>
            <w:r w:rsidRPr="00FB1D92">
              <w:rPr>
                <w:rFonts w:ascii="Times New Roman" w:hAnsi="Times New Roman" w:cs="Times New Roman"/>
                <w:lang w:val="lt-LT"/>
              </w:rPr>
              <w:t>0 l/min. </w:t>
            </w:r>
          </w:p>
        </w:tc>
      </w:tr>
      <w:tr w:rsidR="00FB1D92" w:rsidRPr="00EC7898" w14:paraId="01AAE772" w14:textId="77777777" w:rsidTr="00E37384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9E4AB2" w14:textId="38C15A92" w:rsidR="00FB1D92" w:rsidRPr="00FB1D92" w:rsidRDefault="00B3253B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bookmarkStart w:id="4" w:name="_Hlk196821795"/>
            <w:bookmarkEnd w:id="3"/>
            <w:r>
              <w:rPr>
                <w:rFonts w:ascii="Times New Roman" w:hAnsi="Times New Roman" w:cs="Times New Roman"/>
                <w:lang w:val="lt-LT"/>
              </w:rPr>
              <w:t>6</w:t>
            </w:r>
            <w:r w:rsid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48745C0" w14:textId="77777777" w:rsidR="00FB1D92" w:rsidRDefault="00FB1D92" w:rsidP="008644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Kontroliuojami ventiliacijos parametrai</w:t>
            </w:r>
            <w:r>
              <w:rPr>
                <w:rFonts w:ascii="Times New Roman" w:hAnsi="Times New Roman" w:cs="Times New Roman"/>
              </w:rPr>
              <w:t>:</w:t>
            </w:r>
            <w:r w:rsidRPr="00802B68">
              <w:rPr>
                <w:rFonts w:ascii="Times New Roman" w:hAnsi="Times New Roman" w:cs="Times New Roman"/>
              </w:rPr>
              <w:t> </w:t>
            </w:r>
          </w:p>
          <w:p w14:paraId="3362176B" w14:textId="1A8291AB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1. </w:t>
            </w:r>
            <w:r w:rsidRPr="00E37384">
              <w:rPr>
                <w:rFonts w:ascii="Times New Roman" w:hAnsi="Times New Roman" w:cs="Times New Roman"/>
                <w:lang w:val="lt-LT"/>
              </w:rPr>
              <w:t>Vienkartinio įkvėpimo tūrio ribos</w:t>
            </w:r>
          </w:p>
          <w:p w14:paraId="08B4B94A" w14:textId="6C24BD22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2. </w:t>
            </w:r>
            <w:r w:rsidRPr="00E37384">
              <w:rPr>
                <w:rFonts w:ascii="Times New Roman" w:hAnsi="Times New Roman" w:cs="Times New Roman"/>
                <w:lang w:val="lt-LT"/>
              </w:rPr>
              <w:t>Ventiliacijos dažnio nustatymo ribos</w:t>
            </w:r>
          </w:p>
          <w:p w14:paraId="46810084" w14:textId="75A5D7EF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3. </w:t>
            </w:r>
            <w:r w:rsidRPr="00E37384">
              <w:rPr>
                <w:rFonts w:ascii="Times New Roman" w:hAnsi="Times New Roman" w:cs="Times New Roman"/>
                <w:lang w:val="lt-LT"/>
              </w:rPr>
              <w:t>PEEP keitimo ribos</w:t>
            </w:r>
          </w:p>
          <w:p w14:paraId="7D5AC188" w14:textId="164755B5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4. </w:t>
            </w:r>
            <w:r w:rsidRPr="00E37384">
              <w:rPr>
                <w:rFonts w:ascii="Times New Roman" w:hAnsi="Times New Roman" w:cs="Times New Roman"/>
                <w:lang w:val="lt-LT"/>
              </w:rPr>
              <w:t>Įkvėpimo laiko keitimo ribos</w:t>
            </w:r>
          </w:p>
          <w:p w14:paraId="58377DF1" w14:textId="5C2E6583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5. </w:t>
            </w:r>
            <w:r w:rsidRPr="00E37384">
              <w:rPr>
                <w:rFonts w:ascii="Times New Roman" w:hAnsi="Times New Roman" w:cs="Times New Roman"/>
                <w:lang w:val="lt-LT"/>
              </w:rPr>
              <w:t xml:space="preserve">Iškvėpimo sulaikymo </w:t>
            </w:r>
            <w:r>
              <w:rPr>
                <w:rFonts w:ascii="Times New Roman" w:hAnsi="Times New Roman" w:cs="Times New Roman"/>
                <w:lang w:val="lt-LT"/>
              </w:rPr>
              <w:t>ribos</w:t>
            </w:r>
            <w:r w:rsidRPr="00E37384">
              <w:rPr>
                <w:rFonts w:ascii="Times New Roman" w:hAnsi="Times New Roman" w:cs="Times New Roman"/>
                <w:lang w:val="lt-LT"/>
              </w:rPr>
              <w:t xml:space="preserve"> %</w:t>
            </w:r>
          </w:p>
          <w:p w14:paraId="3D082A14" w14:textId="61E03BAB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6. </w:t>
            </w:r>
            <w:r w:rsidRPr="00E37384">
              <w:rPr>
                <w:rFonts w:ascii="Times New Roman" w:hAnsi="Times New Roman" w:cs="Times New Roman"/>
                <w:lang w:val="lt-LT"/>
              </w:rPr>
              <w:t>Įkvėpimo slėgio keitimo ribos</w:t>
            </w:r>
          </w:p>
          <w:p w14:paraId="753A800C" w14:textId="1F816C68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7. </w:t>
            </w:r>
            <w:r w:rsidRPr="00E37384">
              <w:rPr>
                <w:rFonts w:ascii="Times New Roman" w:hAnsi="Times New Roman" w:cs="Times New Roman"/>
                <w:lang w:val="lt-LT"/>
              </w:rPr>
              <w:t>Srauto trigerio jautrumo ribos</w:t>
            </w:r>
          </w:p>
          <w:p w14:paraId="6FA46B0C" w14:textId="18DDBC8A" w:rsidR="00E37384" w:rsidRPr="00FB1D92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8. </w:t>
            </w:r>
            <w:r w:rsidRPr="00E37384">
              <w:rPr>
                <w:rFonts w:ascii="Times New Roman" w:hAnsi="Times New Roman" w:cs="Times New Roman"/>
                <w:lang w:val="lt-LT"/>
              </w:rPr>
              <w:t>Slėgio trigerio jautrumo ribos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C21AF9" w14:textId="77777777" w:rsidR="00FB1D92" w:rsidRDefault="00FB1D92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1EC40B8B" w14:textId="77777777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1. 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≤ 20 – ≥ </w:t>
            </w:r>
            <w:r>
              <w:rPr>
                <w:rFonts w:ascii="Times New Roman" w:hAnsi="Times New Roman" w:cs="Times New Roman"/>
                <w:lang w:val="lt-LT"/>
              </w:rPr>
              <w:t>4</w:t>
            </w:r>
            <w:r w:rsidRPr="00FB1D92">
              <w:rPr>
                <w:rFonts w:ascii="Times New Roman" w:hAnsi="Times New Roman" w:cs="Times New Roman"/>
                <w:lang w:val="lt-LT"/>
              </w:rPr>
              <w:t>000 ml</w:t>
            </w:r>
          </w:p>
          <w:p w14:paraId="6FFB1A55" w14:textId="768785E2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2.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≤ 1 – ≥ </w:t>
            </w:r>
            <w:r>
              <w:rPr>
                <w:rFonts w:ascii="Times New Roman" w:hAnsi="Times New Roman" w:cs="Times New Roman"/>
                <w:lang w:val="lt-LT"/>
              </w:rPr>
              <w:t>10</w:t>
            </w:r>
            <w:r w:rsidRPr="00FB1D92">
              <w:rPr>
                <w:rFonts w:ascii="Times New Roman" w:hAnsi="Times New Roman" w:cs="Times New Roman"/>
                <w:lang w:val="lt-LT"/>
              </w:rPr>
              <w:t>0 k/min </w:t>
            </w:r>
          </w:p>
          <w:p w14:paraId="09FFB331" w14:textId="2871772F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3.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lang w:val="lt-LT"/>
              </w:rPr>
              <w:t>≤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1 – </w:t>
            </w:r>
            <w:r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Pr="00FB1D92">
              <w:rPr>
                <w:rFonts w:ascii="Times New Roman" w:hAnsi="Times New Roman" w:cs="Times New Roman"/>
                <w:lang w:val="lt-LT"/>
              </w:rPr>
              <w:t>50 cmH</w:t>
            </w:r>
            <w:r>
              <w:rPr>
                <w:rFonts w:ascii="Times New Roman" w:hAnsi="Times New Roman" w:cs="Times New Roman"/>
                <w:lang w:val="lt-LT"/>
              </w:rPr>
              <w:t>₂</w:t>
            </w:r>
            <w:r w:rsidRPr="00FB1D92">
              <w:rPr>
                <w:rFonts w:ascii="Times New Roman" w:hAnsi="Times New Roman" w:cs="Times New Roman"/>
                <w:lang w:val="lt-LT"/>
              </w:rPr>
              <w:t>O</w:t>
            </w:r>
          </w:p>
          <w:p w14:paraId="3272A196" w14:textId="3AA7EC41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4. ≤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0,1 – </w:t>
            </w:r>
            <w:r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Pr="00FB1D92">
              <w:rPr>
                <w:rFonts w:ascii="Times New Roman" w:hAnsi="Times New Roman" w:cs="Times New Roman"/>
                <w:lang w:val="lt-LT"/>
              </w:rPr>
              <w:t>5 s </w:t>
            </w:r>
          </w:p>
          <w:p w14:paraId="04898441" w14:textId="66A419C4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5. ≤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5 – </w:t>
            </w:r>
            <w:r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Pr="00FB1D92">
              <w:rPr>
                <w:rFonts w:ascii="Times New Roman" w:hAnsi="Times New Roman" w:cs="Times New Roman"/>
                <w:lang w:val="lt-LT"/>
              </w:rPr>
              <w:t>60 % </w:t>
            </w:r>
          </w:p>
          <w:p w14:paraId="74EB4083" w14:textId="049E7689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6. ≤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1 –</w:t>
            </w:r>
            <w:r>
              <w:rPr>
                <w:rFonts w:ascii="Times New Roman" w:hAnsi="Times New Roman" w:cs="Times New Roman"/>
                <w:lang w:val="lt-LT"/>
              </w:rPr>
              <w:t xml:space="preserve"> ≥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60 cmH</w:t>
            </w:r>
            <w:r>
              <w:rPr>
                <w:rFonts w:ascii="Times New Roman" w:hAnsi="Times New Roman" w:cs="Times New Roman"/>
                <w:lang w:val="lt-LT"/>
              </w:rPr>
              <w:t>₂</w:t>
            </w:r>
            <w:r w:rsidRPr="00FB1D92">
              <w:rPr>
                <w:rFonts w:ascii="Times New Roman" w:hAnsi="Times New Roman" w:cs="Times New Roman"/>
                <w:lang w:val="lt-LT"/>
              </w:rPr>
              <w:t>O</w:t>
            </w:r>
          </w:p>
          <w:p w14:paraId="46D7C07D" w14:textId="1E53D448" w:rsidR="00E37384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7. ≤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0,5 – </w:t>
            </w:r>
            <w:r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Pr="00FB1D92">
              <w:rPr>
                <w:rFonts w:ascii="Times New Roman" w:hAnsi="Times New Roman" w:cs="Times New Roman"/>
                <w:lang w:val="lt-LT"/>
              </w:rPr>
              <w:t>10 l/min.</w:t>
            </w:r>
          </w:p>
          <w:p w14:paraId="11ABAA24" w14:textId="13ABE67C" w:rsidR="00E37384" w:rsidRPr="00FB1D92" w:rsidRDefault="00E37384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8. ≤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(-</w:t>
            </w:r>
            <w:r>
              <w:rPr>
                <w:rFonts w:ascii="Times New Roman" w:hAnsi="Times New Roman" w:cs="Times New Roman"/>
                <w:lang w:val="lt-LT"/>
              </w:rPr>
              <w:t>2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0) – </w:t>
            </w:r>
            <w:r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Pr="00FB1D92">
              <w:rPr>
                <w:rFonts w:ascii="Times New Roman" w:hAnsi="Times New Roman" w:cs="Times New Roman"/>
                <w:lang w:val="lt-LT"/>
              </w:rPr>
              <w:t>(-0,5) cmH</w:t>
            </w:r>
            <w:r>
              <w:rPr>
                <w:rFonts w:ascii="Times New Roman" w:hAnsi="Times New Roman" w:cs="Times New Roman"/>
                <w:lang w:val="lt-LT"/>
              </w:rPr>
              <w:t>₂</w:t>
            </w:r>
            <w:r w:rsidRPr="00FB1D92">
              <w:rPr>
                <w:rFonts w:ascii="Times New Roman" w:hAnsi="Times New Roman" w:cs="Times New Roman"/>
                <w:lang w:val="lt-LT"/>
              </w:rPr>
              <w:t>O</w:t>
            </w:r>
          </w:p>
        </w:tc>
      </w:tr>
      <w:tr w:rsidR="00995AAE" w:rsidRPr="00FB1D92" w14:paraId="2E682B3A" w14:textId="77777777" w:rsidTr="00A77782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663899E" w14:textId="17E3A0C8" w:rsidR="00995AAE" w:rsidRPr="00FB1D92" w:rsidRDefault="00B3253B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7</w:t>
            </w:r>
            <w:r w:rsidR="00995AAE"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3A32C9E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Aliarmų sistema 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5F38869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Automatinio aliarmų ribų praplėtimo funkcija </w:t>
            </w:r>
          </w:p>
        </w:tc>
      </w:tr>
      <w:tr w:rsidR="00995AAE" w:rsidRPr="00EC7898" w14:paraId="10F3F25E" w14:textId="77777777" w:rsidTr="00A77782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D4F11C8" w14:textId="7CD952B2" w:rsidR="00995AAE" w:rsidRPr="00FB1D92" w:rsidRDefault="00B3253B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</w:t>
            </w:r>
            <w:r w:rsidR="00995AAE"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D6A0AF6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Kvėpavimo būklės įvertinimo įrankių programinė įranga 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8334906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1. P0.1 Okliuzijos slėgis </w:t>
            </w:r>
          </w:p>
          <w:p w14:paraId="228533DD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2. WOB kvėpavimo darbas ir/arba ΔP (</w:t>
            </w:r>
            <w:proofErr w:type="spellStart"/>
            <w:r w:rsidRPr="00FB1D92">
              <w:rPr>
                <w:rFonts w:ascii="Times New Roman" w:hAnsi="Times New Roman" w:cs="Times New Roman"/>
                <w:lang w:val="lt-LT"/>
              </w:rPr>
              <w:t>driving</w:t>
            </w:r>
            <w:proofErr w:type="spellEnd"/>
            <w:r w:rsidRPr="00FB1D92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FB1D92">
              <w:rPr>
                <w:rFonts w:ascii="Times New Roman" w:hAnsi="Times New Roman" w:cs="Times New Roman"/>
                <w:lang w:val="lt-LT"/>
              </w:rPr>
              <w:t>pressure</w:t>
            </w:r>
            <w:proofErr w:type="spellEnd"/>
            <w:r w:rsidRPr="00FB1D92">
              <w:rPr>
                <w:rFonts w:ascii="Times New Roman" w:hAnsi="Times New Roman" w:cs="Times New Roman"/>
                <w:lang w:val="lt-LT"/>
              </w:rPr>
              <w:t>) </w:t>
            </w:r>
          </w:p>
          <w:p w14:paraId="6B23601A" w14:textId="4324F008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3. NIF neigiama įkvėpimo jėga </w:t>
            </w:r>
          </w:p>
          <w:p w14:paraId="472AB5D6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4. Spontaniško kvėpavimo testas (SBT) </w:t>
            </w:r>
          </w:p>
          <w:p w14:paraId="4C8EBE44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5. Kvėpavimo užlaikymas (SI) </w:t>
            </w:r>
          </w:p>
          <w:p w14:paraId="1B260348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 xml:space="preserve">6. </w:t>
            </w:r>
            <w:proofErr w:type="spellStart"/>
            <w:r w:rsidRPr="00FB1D92">
              <w:rPr>
                <w:rFonts w:ascii="Times New Roman" w:hAnsi="Times New Roman" w:cs="Times New Roman"/>
                <w:lang w:val="lt-LT"/>
              </w:rPr>
              <w:t>Cdyn</w:t>
            </w:r>
            <w:proofErr w:type="spellEnd"/>
            <w:r w:rsidRPr="00FB1D92">
              <w:rPr>
                <w:rFonts w:ascii="Times New Roman" w:hAnsi="Times New Roman" w:cs="Times New Roman"/>
                <w:lang w:val="lt-LT"/>
              </w:rPr>
              <w:t xml:space="preserve"> arba </w:t>
            </w:r>
            <w:proofErr w:type="spellStart"/>
            <w:r w:rsidRPr="00FB1D92">
              <w:rPr>
                <w:rFonts w:ascii="Times New Roman" w:hAnsi="Times New Roman" w:cs="Times New Roman"/>
                <w:lang w:val="lt-LT"/>
              </w:rPr>
              <w:t>Cstat</w:t>
            </w:r>
            <w:proofErr w:type="spellEnd"/>
            <w:r w:rsidRPr="00FB1D92">
              <w:rPr>
                <w:rFonts w:ascii="Times New Roman" w:hAnsi="Times New Roman" w:cs="Times New Roman"/>
                <w:lang w:val="lt-LT"/>
              </w:rPr>
              <w:t> </w:t>
            </w:r>
          </w:p>
        </w:tc>
      </w:tr>
      <w:tr w:rsidR="00995AAE" w:rsidRPr="00FB1D92" w14:paraId="75D3DE6A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9A5B26C" w14:textId="3C58122A" w:rsidR="00995AAE" w:rsidRPr="00FB1D92" w:rsidRDefault="00B3253B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9</w:t>
            </w:r>
            <w:r w:rsidR="00995AAE"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4BAD4DD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Vaizduojama informacija ekrane: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E85173F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 </w:t>
            </w:r>
          </w:p>
        </w:tc>
      </w:tr>
      <w:tr w:rsidR="00995AAE" w:rsidRPr="00FB1D92" w14:paraId="3A09203E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C0891A1" w14:textId="1DEA58A2" w:rsidR="00995AAE" w:rsidRPr="00FB1D92" w:rsidRDefault="00B3253B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9</w:t>
            </w:r>
            <w:r w:rsidR="00995AAE" w:rsidRPr="00FB1D92">
              <w:rPr>
                <w:rFonts w:ascii="Times New Roman" w:hAnsi="Times New Roman" w:cs="Times New Roman"/>
                <w:lang w:val="lt-LT"/>
              </w:rPr>
              <w:t>.1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FC7A754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Vienu metu vaizduojamų kreivių kiekis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96B1330" w14:textId="2CE5E51B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="00B3253B">
              <w:rPr>
                <w:rFonts w:ascii="Times New Roman" w:hAnsi="Times New Roman" w:cs="Times New Roman"/>
                <w:lang w:val="lt-LT"/>
              </w:rPr>
              <w:t>5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kreivės </w:t>
            </w:r>
          </w:p>
        </w:tc>
      </w:tr>
      <w:tr w:rsidR="00995AAE" w:rsidRPr="00EC7898" w14:paraId="67FDE040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B26B648" w14:textId="20EB2087" w:rsidR="00995AAE" w:rsidRPr="00FB1D92" w:rsidRDefault="00B3253B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9</w:t>
            </w:r>
            <w:r w:rsidR="00995AAE" w:rsidRPr="00FB1D92">
              <w:rPr>
                <w:rFonts w:ascii="Times New Roman" w:hAnsi="Times New Roman" w:cs="Times New Roman"/>
                <w:lang w:val="lt-LT"/>
              </w:rPr>
              <w:t>.2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72B8DC5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Parametrų kilpinės kreivės ekrane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CEA9F74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Slėgio-tūrio, srauto-tūrio, slėgio-srauto </w:t>
            </w:r>
          </w:p>
        </w:tc>
      </w:tr>
      <w:tr w:rsidR="00995AAE" w:rsidRPr="00FB1D92" w14:paraId="39F844B6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190E8B2" w14:textId="26257AB4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1</w:t>
            </w:r>
            <w:r w:rsidR="004320DF">
              <w:rPr>
                <w:rFonts w:ascii="Times New Roman" w:hAnsi="Times New Roman" w:cs="Times New Roman"/>
                <w:lang w:val="lt-LT"/>
              </w:rPr>
              <w:t>0</w:t>
            </w:r>
            <w:r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F3BA849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Ventiliacijos duomenų išsaugojimas (trendai)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EB3FE7E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≥ 72 val. </w:t>
            </w:r>
          </w:p>
        </w:tc>
      </w:tr>
      <w:tr w:rsidR="00995AAE" w:rsidRPr="00FB1D92" w14:paraId="49AE8E88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470BED5" w14:textId="01C38F22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1</w:t>
            </w:r>
            <w:r w:rsidR="004320DF">
              <w:rPr>
                <w:rFonts w:ascii="Times New Roman" w:hAnsi="Times New Roman" w:cs="Times New Roman"/>
                <w:lang w:val="lt-LT"/>
              </w:rPr>
              <w:t>1</w:t>
            </w:r>
            <w:r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4559425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Vaistų purkštuvas (angl. Nebulizer)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2213413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Integruotas aparate arba komplektuojamas su siūlomu DPV aparatu </w:t>
            </w:r>
          </w:p>
        </w:tc>
      </w:tr>
      <w:tr w:rsidR="00995AAE" w:rsidRPr="00EC7898" w14:paraId="724BCD64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89ED118" w14:textId="09119AA0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lastRenderedPageBreak/>
              <w:t>1</w:t>
            </w:r>
            <w:r w:rsidR="004320DF">
              <w:rPr>
                <w:rFonts w:ascii="Times New Roman" w:hAnsi="Times New Roman" w:cs="Times New Roman"/>
                <w:lang w:val="lt-LT"/>
              </w:rPr>
              <w:t>2</w:t>
            </w:r>
            <w:r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FC86FD2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Dinaminė plaučių vizualizacija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2F496D4" w14:textId="77777777" w:rsidR="00B3253B" w:rsidRDefault="00B3253B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1. Rodomas alveolių paslankumas (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compliance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>)</w:t>
            </w:r>
          </w:p>
          <w:p w14:paraId="0C4B2EB1" w14:textId="77777777" w:rsidR="00B3253B" w:rsidRDefault="00B3253B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2. Rodomas</w:t>
            </w:r>
            <w:r w:rsidRPr="00FB1D92">
              <w:rPr>
                <w:rFonts w:ascii="Times New Roman" w:hAnsi="Times New Roman" w:cs="Times New Roman"/>
                <w:lang w:val="lt-LT"/>
              </w:rPr>
              <w:t> </w:t>
            </w:r>
            <w:r>
              <w:rPr>
                <w:rFonts w:ascii="Times New Roman" w:hAnsi="Times New Roman" w:cs="Times New Roman"/>
                <w:lang w:val="lt-LT"/>
              </w:rPr>
              <w:t>rezistentiškumas kvėpavimo takuose (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resistance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>)</w:t>
            </w:r>
          </w:p>
          <w:p w14:paraId="1776868F" w14:textId="3B4AF074" w:rsidR="00995AAE" w:rsidRPr="00FB1D92" w:rsidRDefault="00B3253B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3. Nustatomi paslankumo ir rezistentiškumo atskaitos taškai</w:t>
            </w:r>
          </w:p>
        </w:tc>
      </w:tr>
      <w:tr w:rsidR="00995AAE" w:rsidRPr="00FB1D92" w14:paraId="1C254F90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1136A84" w14:textId="6BE81148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1</w:t>
            </w:r>
            <w:r w:rsidR="004320DF">
              <w:rPr>
                <w:rFonts w:ascii="Times New Roman" w:hAnsi="Times New Roman" w:cs="Times New Roman"/>
                <w:lang w:val="lt-LT"/>
              </w:rPr>
              <w:t>3</w:t>
            </w:r>
            <w:r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0EA2717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Intubacinio vamzdelio pasipriešinimo kompensacijos funkcija įvedant vamzdelio diametrą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1EA6EBA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bookmarkStart w:id="5" w:name="_Hlk196844800"/>
            <w:r w:rsidRPr="00FB1D92">
              <w:rPr>
                <w:rFonts w:ascii="Times New Roman" w:hAnsi="Times New Roman" w:cs="Times New Roman"/>
                <w:lang w:val="lt-LT"/>
              </w:rPr>
              <w:t>Būtina </w:t>
            </w:r>
            <w:bookmarkEnd w:id="5"/>
          </w:p>
        </w:tc>
      </w:tr>
      <w:tr w:rsidR="00995AAE" w:rsidRPr="00FB1D92" w14:paraId="4E6F511A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E6A1889" w14:textId="32CEAC06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1</w:t>
            </w:r>
            <w:r w:rsidR="004320DF">
              <w:rPr>
                <w:rFonts w:ascii="Times New Roman" w:hAnsi="Times New Roman" w:cs="Times New Roman"/>
                <w:lang w:val="lt-LT"/>
              </w:rPr>
              <w:t>4</w:t>
            </w:r>
            <w:r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73C15B7" w14:textId="6792F330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C20178">
              <w:rPr>
                <w:rFonts w:ascii="Times New Roman" w:hAnsi="Times New Roman" w:cs="Times New Roman"/>
                <w:lang w:val="lt-LT"/>
              </w:rPr>
              <w:t>Paramagnetinis O₂ sensorius</w:t>
            </w:r>
            <w:r w:rsidRPr="00FB1D92">
              <w:rPr>
                <w:lang w:val="lt-LT"/>
              </w:rPr>
              <w:t xml:space="preserve"> 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719CE12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Būtina </w:t>
            </w:r>
          </w:p>
        </w:tc>
      </w:tr>
      <w:tr w:rsidR="00995AAE" w:rsidRPr="00FB1D92" w14:paraId="28CFD20C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F873BDF" w14:textId="458E4BD8" w:rsidR="00995AAE" w:rsidRPr="00FB1D92" w:rsidRDefault="00995AAE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1</w:t>
            </w:r>
            <w:r w:rsidR="004320DF">
              <w:rPr>
                <w:rFonts w:ascii="Times New Roman" w:hAnsi="Times New Roman" w:cs="Times New Roman"/>
                <w:lang w:val="lt-LT"/>
              </w:rPr>
              <w:t>5</w:t>
            </w:r>
            <w:r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210A34B" w14:textId="77777777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Vidinis akumuliatorius (-</w:t>
            </w:r>
            <w:proofErr w:type="spellStart"/>
            <w:r w:rsidRPr="00FB1D92">
              <w:rPr>
                <w:rFonts w:ascii="Times New Roman" w:hAnsi="Times New Roman" w:cs="Times New Roman"/>
                <w:lang w:val="lt-LT"/>
              </w:rPr>
              <w:t>iai</w:t>
            </w:r>
            <w:proofErr w:type="spellEnd"/>
            <w:r w:rsidRPr="00FB1D92">
              <w:rPr>
                <w:rFonts w:ascii="Times New Roman" w:hAnsi="Times New Roman" w:cs="Times New Roman"/>
                <w:lang w:val="lt-LT"/>
              </w:rPr>
              <w:t>) 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3554072" w14:textId="582F399A" w:rsidR="00995AAE" w:rsidRPr="00FB1D92" w:rsidRDefault="00995AAE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 xml:space="preserve">Užtikrina ≥ </w:t>
            </w:r>
            <w:r w:rsidR="001C25CA">
              <w:rPr>
                <w:rFonts w:ascii="Times New Roman" w:hAnsi="Times New Roman" w:cs="Times New Roman"/>
                <w:lang w:val="lt-LT"/>
              </w:rPr>
              <w:t>9</w:t>
            </w:r>
            <w:r w:rsidRPr="00FB1D92">
              <w:rPr>
                <w:rFonts w:ascii="Times New Roman" w:hAnsi="Times New Roman" w:cs="Times New Roman"/>
                <w:lang w:val="lt-LT"/>
              </w:rPr>
              <w:t>0 min. ventiliaciją </w:t>
            </w:r>
          </w:p>
        </w:tc>
      </w:tr>
      <w:tr w:rsidR="005A63F7" w:rsidRPr="00FB1D92" w14:paraId="2822F33A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CCCCCC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38D0AE" w14:textId="241B0EE4" w:rsidR="005A63F7" w:rsidRPr="00FB1D92" w:rsidRDefault="00C20178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1</w:t>
            </w:r>
            <w:r w:rsidR="004320DF">
              <w:rPr>
                <w:rFonts w:ascii="Times New Roman" w:hAnsi="Times New Roman" w:cs="Times New Roman"/>
                <w:lang w:val="lt-LT"/>
              </w:rPr>
              <w:t>6</w:t>
            </w:r>
            <w:r w:rsidRPr="00FB1D92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AA9F37" w14:textId="5FC4B569" w:rsidR="005A63F7" w:rsidRPr="00FB1D92" w:rsidRDefault="005A63F7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Aparatas jungiasi į ligoninėje esančią Mindray Benevision CMS stotį</w:t>
            </w:r>
          </w:p>
        </w:tc>
        <w:tc>
          <w:tcPr>
            <w:tcW w:w="2789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AAF26C" w14:textId="187054D0" w:rsidR="005A63F7" w:rsidRPr="00FB1D92" w:rsidRDefault="005A63F7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</w:tr>
      <w:tr w:rsidR="005A63F7" w:rsidRPr="00FB1D92" w14:paraId="56E36F48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7B9ED20" w14:textId="386CFA8E" w:rsidR="005A63F7" w:rsidRPr="00FB1D92" w:rsidRDefault="00C20178" w:rsidP="008644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</w:t>
            </w:r>
            <w:r w:rsidR="004320DF">
              <w:rPr>
                <w:rFonts w:ascii="Times New Roman" w:hAnsi="Times New Roman" w:cs="Times New Roman"/>
                <w:lang w:val="lt-LT"/>
              </w:rPr>
              <w:t>7</w:t>
            </w:r>
            <w:r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2CACB80" w14:textId="77777777" w:rsidR="005A63F7" w:rsidRPr="00FB1D92" w:rsidRDefault="005A63F7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>DPV aparato komplektacija 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8EDD665" w14:textId="71691FD3" w:rsidR="005A63F7" w:rsidRPr="00FB1D92" w:rsidRDefault="005A63F7" w:rsidP="0086440E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B1D92">
              <w:rPr>
                <w:rFonts w:ascii="Times New Roman" w:hAnsi="Times New Roman" w:cs="Times New Roman"/>
                <w:lang w:val="lt-LT"/>
              </w:rPr>
              <w:t xml:space="preserve">1. DPV aparatas - </w:t>
            </w:r>
            <w:r w:rsidR="00EC7898">
              <w:rPr>
                <w:rFonts w:ascii="Times New Roman" w:hAnsi="Times New Roman" w:cs="Times New Roman"/>
                <w:lang w:val="lt-LT"/>
              </w:rPr>
              <w:t>6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vnt.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  <w:t xml:space="preserve">2. Paciento kontūro fiksavimo įtaisas - </w:t>
            </w:r>
            <w:r w:rsidR="00EC7898">
              <w:rPr>
                <w:rFonts w:ascii="Times New Roman" w:hAnsi="Times New Roman" w:cs="Times New Roman"/>
                <w:lang w:val="lt-LT"/>
              </w:rPr>
              <w:t>6</w:t>
            </w:r>
            <w:r w:rsidRPr="00FB1D92">
              <w:rPr>
                <w:rFonts w:ascii="Times New Roman" w:hAnsi="Times New Roman" w:cs="Times New Roman"/>
                <w:lang w:val="lt-LT"/>
              </w:rPr>
              <w:t xml:space="preserve"> vnt. </w:t>
            </w:r>
            <w:r w:rsidRPr="00FB1D92">
              <w:rPr>
                <w:rFonts w:ascii="Times New Roman" w:hAnsi="Times New Roman" w:cs="Times New Roman"/>
                <w:lang w:val="lt-LT"/>
              </w:rPr>
              <w:br/>
            </w:r>
          </w:p>
        </w:tc>
      </w:tr>
      <w:tr w:rsidR="00E37384" w:rsidRPr="00EC7898" w14:paraId="1F5B4C29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E0B275" w14:textId="39043C96" w:rsidR="00E37384" w:rsidRPr="00E37384" w:rsidRDefault="00E37384" w:rsidP="00E373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37384">
              <w:rPr>
                <w:rFonts w:ascii="Times New Roman" w:hAnsi="Times New Roman" w:cs="Times New Roman"/>
                <w:lang w:val="lt-LT"/>
              </w:rPr>
              <w:t>18.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F2AF38B" w14:textId="468291CC" w:rsidR="00E37384" w:rsidRPr="00E37384" w:rsidRDefault="00E37384" w:rsidP="00E37384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37384">
              <w:rPr>
                <w:rFonts w:ascii="Times" w:eastAsia="Times" w:hAnsi="Times" w:cs="Times"/>
                <w:highlight w:val="white"/>
                <w:lang w:val="lt-LT"/>
              </w:rPr>
              <w:t>Tiekėjas įsipareigoja sumontuoti DPV aparat</w:t>
            </w:r>
            <w:r>
              <w:rPr>
                <w:rFonts w:ascii="Times" w:eastAsia="Times" w:hAnsi="Times" w:cs="Times"/>
                <w:highlight w:val="white"/>
                <w:lang w:val="lt-LT"/>
              </w:rPr>
              <w:t>us</w:t>
            </w:r>
            <w:r w:rsidRPr="00E37384">
              <w:rPr>
                <w:rFonts w:ascii="Times" w:eastAsia="Times" w:hAnsi="Times" w:cs="Times"/>
                <w:highlight w:val="white"/>
                <w:lang w:val="lt-LT"/>
              </w:rPr>
              <w:t xml:space="preserve"> į ligoninės turimas konsolių sistemas 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CDE873" w14:textId="2BDC165C" w:rsidR="00E37384" w:rsidRPr="00E37384" w:rsidRDefault="00E37384" w:rsidP="00E37384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37384">
              <w:rPr>
                <w:rFonts w:ascii="Times" w:eastAsia="Times" w:hAnsi="Times" w:cs="Times"/>
                <w:highlight w:val="white"/>
                <w:lang w:val="lt-LT"/>
              </w:rPr>
              <w:t>DPV aparato monitorius montuojamas priekyje konsolės, korpusas nugaroje konsolės </w:t>
            </w:r>
          </w:p>
        </w:tc>
      </w:tr>
      <w:tr w:rsidR="00E37384" w:rsidRPr="00FB1D92" w14:paraId="6D5A8A7C" w14:textId="77777777" w:rsidTr="00E37384">
        <w:trPr>
          <w:trHeight w:val="300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F249CA" w14:textId="4001BF01" w:rsidR="00E37384" w:rsidRPr="00E37384" w:rsidRDefault="00E37384" w:rsidP="00E373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37384">
              <w:rPr>
                <w:rFonts w:ascii="Times New Roman" w:hAnsi="Times New Roman" w:cs="Times New Roman"/>
                <w:lang w:val="lt-LT"/>
              </w:rPr>
              <w:t>19.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05A2F2" w14:textId="35528D42" w:rsidR="00E37384" w:rsidRPr="00E37384" w:rsidRDefault="00E37384" w:rsidP="00E37384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37384">
              <w:rPr>
                <w:rFonts w:ascii="Times" w:eastAsia="Times" w:hAnsi="Times" w:cs="Times"/>
                <w:highlight w:val="white"/>
                <w:lang w:val="lt-LT"/>
              </w:rPr>
              <w:t>Galimybė iš centrinės monitoravimo sistemos valdyti dirbtinės plaučių ventiliacijos prietaisus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491293" w14:textId="3B01DB8B" w:rsidR="00E37384" w:rsidRPr="00E37384" w:rsidRDefault="00E37384" w:rsidP="00E37384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37384">
              <w:rPr>
                <w:rFonts w:ascii="Times" w:eastAsia="Times" w:hAnsi="Times" w:cs="Times"/>
                <w:highlight w:val="white"/>
                <w:lang w:val="lt-LT"/>
              </w:rPr>
              <w:t>Būtina</w:t>
            </w:r>
          </w:p>
        </w:tc>
      </w:tr>
      <w:bookmarkEnd w:id="4"/>
    </w:tbl>
    <w:p w14:paraId="40171983" w14:textId="77777777" w:rsidR="00995AAE" w:rsidRPr="00FB1D92" w:rsidRDefault="00995AAE" w:rsidP="00384D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sectPr w:rsidR="00995AAE" w:rsidRPr="00FB1D92" w:rsidSect="00901B30">
      <w:pgSz w:w="12240" w:h="15840"/>
      <w:pgMar w:top="1440" w:right="851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2DFD" w14:textId="77777777" w:rsidR="00762364" w:rsidRDefault="00762364" w:rsidP="003E00BF">
      <w:pPr>
        <w:spacing w:after="0" w:line="240" w:lineRule="auto"/>
      </w:pPr>
      <w:r>
        <w:separator/>
      </w:r>
    </w:p>
  </w:endnote>
  <w:endnote w:type="continuationSeparator" w:id="0">
    <w:p w14:paraId="40FCFF7C" w14:textId="77777777" w:rsidR="00762364" w:rsidRDefault="00762364" w:rsidP="003E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DCE73" w14:textId="77777777" w:rsidR="00762364" w:rsidRDefault="00762364" w:rsidP="003E00BF">
      <w:pPr>
        <w:spacing w:after="0" w:line="240" w:lineRule="auto"/>
      </w:pPr>
      <w:r>
        <w:separator/>
      </w:r>
    </w:p>
  </w:footnote>
  <w:footnote w:type="continuationSeparator" w:id="0">
    <w:p w14:paraId="76EBBE33" w14:textId="77777777" w:rsidR="00762364" w:rsidRDefault="00762364" w:rsidP="003E0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E6B86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37BDE"/>
    <w:multiLevelType w:val="hybridMultilevel"/>
    <w:tmpl w:val="4D6233B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C08C4"/>
    <w:multiLevelType w:val="hybridMultilevel"/>
    <w:tmpl w:val="EC0AE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566F4"/>
    <w:multiLevelType w:val="hybridMultilevel"/>
    <w:tmpl w:val="8578F68C"/>
    <w:lvl w:ilvl="0" w:tplc="B32E7E0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75666F0"/>
    <w:multiLevelType w:val="hybridMultilevel"/>
    <w:tmpl w:val="ADC27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37795"/>
    <w:multiLevelType w:val="hybridMultilevel"/>
    <w:tmpl w:val="E5CE97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9979F2"/>
    <w:multiLevelType w:val="hybridMultilevel"/>
    <w:tmpl w:val="30E64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D836EF"/>
    <w:multiLevelType w:val="hybridMultilevel"/>
    <w:tmpl w:val="4ACABE5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D95909"/>
    <w:multiLevelType w:val="hybridMultilevel"/>
    <w:tmpl w:val="D7265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D6485"/>
    <w:multiLevelType w:val="hybridMultilevel"/>
    <w:tmpl w:val="3C82BE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26336E"/>
    <w:multiLevelType w:val="hybridMultilevel"/>
    <w:tmpl w:val="7E5027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064C4"/>
    <w:multiLevelType w:val="hybridMultilevel"/>
    <w:tmpl w:val="A2843F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E7F6D"/>
    <w:multiLevelType w:val="hybridMultilevel"/>
    <w:tmpl w:val="9DC640B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6F2748"/>
    <w:multiLevelType w:val="hybridMultilevel"/>
    <w:tmpl w:val="806E67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B33A38"/>
    <w:multiLevelType w:val="hybridMultilevel"/>
    <w:tmpl w:val="75523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6664D"/>
    <w:multiLevelType w:val="hybridMultilevel"/>
    <w:tmpl w:val="B4467C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A7ED4"/>
    <w:multiLevelType w:val="hybridMultilevel"/>
    <w:tmpl w:val="3BC68B7A"/>
    <w:lvl w:ilvl="0" w:tplc="6DBC2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732F8"/>
    <w:multiLevelType w:val="hybridMultilevel"/>
    <w:tmpl w:val="B3EA8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63DF8"/>
    <w:multiLevelType w:val="hybridMultilevel"/>
    <w:tmpl w:val="75A8204A"/>
    <w:lvl w:ilvl="0" w:tplc="B0DA0E1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3767227F"/>
    <w:multiLevelType w:val="hybridMultilevel"/>
    <w:tmpl w:val="1840BDEE"/>
    <w:lvl w:ilvl="0" w:tplc="CD68901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 w15:restartNumberingAfterBreak="0">
    <w:nsid w:val="37F31709"/>
    <w:multiLevelType w:val="hybridMultilevel"/>
    <w:tmpl w:val="D8D63A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B7BBE"/>
    <w:multiLevelType w:val="hybridMultilevel"/>
    <w:tmpl w:val="106EBAA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061B97"/>
    <w:multiLevelType w:val="hybridMultilevel"/>
    <w:tmpl w:val="594E95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008A7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1E6386"/>
    <w:multiLevelType w:val="hybridMultilevel"/>
    <w:tmpl w:val="8578F68C"/>
    <w:lvl w:ilvl="0" w:tplc="B32E7E0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 w15:restartNumberingAfterBreak="0">
    <w:nsid w:val="42532C6B"/>
    <w:multiLevelType w:val="hybridMultilevel"/>
    <w:tmpl w:val="6F2C5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C5984"/>
    <w:multiLevelType w:val="hybridMultilevel"/>
    <w:tmpl w:val="BCD0E81A"/>
    <w:lvl w:ilvl="0" w:tplc="1D76A9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453A0855"/>
    <w:multiLevelType w:val="hybridMultilevel"/>
    <w:tmpl w:val="98129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F56B6"/>
    <w:multiLevelType w:val="hybridMultilevel"/>
    <w:tmpl w:val="924285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84626"/>
    <w:multiLevelType w:val="hybridMultilevel"/>
    <w:tmpl w:val="DD8A73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16BE9"/>
    <w:multiLevelType w:val="hybridMultilevel"/>
    <w:tmpl w:val="321E1A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1A64C9"/>
    <w:multiLevelType w:val="hybridMultilevel"/>
    <w:tmpl w:val="6B1A2B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A03471"/>
    <w:multiLevelType w:val="hybridMultilevel"/>
    <w:tmpl w:val="07FE02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345853"/>
    <w:multiLevelType w:val="hybridMultilevel"/>
    <w:tmpl w:val="4650E0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B65A0"/>
    <w:multiLevelType w:val="hybridMultilevel"/>
    <w:tmpl w:val="E4F4F5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80E57D3"/>
    <w:multiLevelType w:val="hybridMultilevel"/>
    <w:tmpl w:val="6D3E79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187DF4"/>
    <w:multiLevelType w:val="hybridMultilevel"/>
    <w:tmpl w:val="8604CD5E"/>
    <w:lvl w:ilvl="0" w:tplc="10A6F1C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770D3"/>
    <w:multiLevelType w:val="hybridMultilevel"/>
    <w:tmpl w:val="23CE0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A33812"/>
    <w:multiLevelType w:val="hybridMultilevel"/>
    <w:tmpl w:val="ADDC7BBE"/>
    <w:lvl w:ilvl="0" w:tplc="0427000F">
      <w:start w:val="1"/>
      <w:numFmt w:val="decimal"/>
      <w:lvlText w:val="%1."/>
      <w:lvlJc w:val="left"/>
      <w:pPr>
        <w:ind w:left="777" w:hanging="360"/>
      </w:pPr>
    </w:lvl>
    <w:lvl w:ilvl="1" w:tplc="04270019" w:tentative="1">
      <w:start w:val="1"/>
      <w:numFmt w:val="lowerLetter"/>
      <w:lvlText w:val="%2."/>
      <w:lvlJc w:val="left"/>
      <w:pPr>
        <w:ind w:left="1497" w:hanging="360"/>
      </w:pPr>
    </w:lvl>
    <w:lvl w:ilvl="2" w:tplc="0427001B" w:tentative="1">
      <w:start w:val="1"/>
      <w:numFmt w:val="lowerRoman"/>
      <w:lvlText w:val="%3."/>
      <w:lvlJc w:val="right"/>
      <w:pPr>
        <w:ind w:left="2217" w:hanging="180"/>
      </w:pPr>
    </w:lvl>
    <w:lvl w:ilvl="3" w:tplc="0427000F" w:tentative="1">
      <w:start w:val="1"/>
      <w:numFmt w:val="decimal"/>
      <w:lvlText w:val="%4."/>
      <w:lvlJc w:val="left"/>
      <w:pPr>
        <w:ind w:left="2937" w:hanging="360"/>
      </w:pPr>
    </w:lvl>
    <w:lvl w:ilvl="4" w:tplc="04270019" w:tentative="1">
      <w:start w:val="1"/>
      <w:numFmt w:val="lowerLetter"/>
      <w:lvlText w:val="%5."/>
      <w:lvlJc w:val="left"/>
      <w:pPr>
        <w:ind w:left="3657" w:hanging="360"/>
      </w:pPr>
    </w:lvl>
    <w:lvl w:ilvl="5" w:tplc="0427001B" w:tentative="1">
      <w:start w:val="1"/>
      <w:numFmt w:val="lowerRoman"/>
      <w:lvlText w:val="%6."/>
      <w:lvlJc w:val="right"/>
      <w:pPr>
        <w:ind w:left="4377" w:hanging="180"/>
      </w:pPr>
    </w:lvl>
    <w:lvl w:ilvl="6" w:tplc="0427000F" w:tentative="1">
      <w:start w:val="1"/>
      <w:numFmt w:val="decimal"/>
      <w:lvlText w:val="%7."/>
      <w:lvlJc w:val="left"/>
      <w:pPr>
        <w:ind w:left="5097" w:hanging="360"/>
      </w:pPr>
    </w:lvl>
    <w:lvl w:ilvl="7" w:tplc="04270019" w:tentative="1">
      <w:start w:val="1"/>
      <w:numFmt w:val="lowerLetter"/>
      <w:lvlText w:val="%8."/>
      <w:lvlJc w:val="left"/>
      <w:pPr>
        <w:ind w:left="5817" w:hanging="360"/>
      </w:pPr>
    </w:lvl>
    <w:lvl w:ilvl="8" w:tplc="0427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9" w15:restartNumberingAfterBreak="0">
    <w:nsid w:val="61FC40F8"/>
    <w:multiLevelType w:val="hybridMultilevel"/>
    <w:tmpl w:val="4D1815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39E69A9"/>
    <w:multiLevelType w:val="hybridMultilevel"/>
    <w:tmpl w:val="70FA9D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496891"/>
    <w:multiLevelType w:val="hybridMultilevel"/>
    <w:tmpl w:val="A7EECF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AC27F2"/>
    <w:multiLevelType w:val="hybridMultilevel"/>
    <w:tmpl w:val="6A2212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9C8748C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A371912"/>
    <w:multiLevelType w:val="hybridMultilevel"/>
    <w:tmpl w:val="F0D26E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8375CD"/>
    <w:multiLevelType w:val="hybridMultilevel"/>
    <w:tmpl w:val="59F47EA0"/>
    <w:lvl w:ilvl="0" w:tplc="6102DF82">
      <w:start w:val="1"/>
      <w:numFmt w:val="decimal"/>
      <w:lvlText w:val="%1."/>
      <w:lvlJc w:val="left"/>
      <w:pPr>
        <w:ind w:left="777" w:hanging="360"/>
      </w:pPr>
      <w:rPr>
        <w:rFonts w:ascii="Times New Roman" w:eastAsia="MS Mincho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97" w:hanging="360"/>
      </w:pPr>
    </w:lvl>
    <w:lvl w:ilvl="2" w:tplc="0427001B" w:tentative="1">
      <w:start w:val="1"/>
      <w:numFmt w:val="lowerRoman"/>
      <w:lvlText w:val="%3."/>
      <w:lvlJc w:val="right"/>
      <w:pPr>
        <w:ind w:left="2217" w:hanging="180"/>
      </w:pPr>
    </w:lvl>
    <w:lvl w:ilvl="3" w:tplc="0427000F" w:tentative="1">
      <w:start w:val="1"/>
      <w:numFmt w:val="decimal"/>
      <w:lvlText w:val="%4."/>
      <w:lvlJc w:val="left"/>
      <w:pPr>
        <w:ind w:left="2937" w:hanging="360"/>
      </w:pPr>
    </w:lvl>
    <w:lvl w:ilvl="4" w:tplc="04270019" w:tentative="1">
      <w:start w:val="1"/>
      <w:numFmt w:val="lowerLetter"/>
      <w:lvlText w:val="%5."/>
      <w:lvlJc w:val="left"/>
      <w:pPr>
        <w:ind w:left="3657" w:hanging="360"/>
      </w:pPr>
    </w:lvl>
    <w:lvl w:ilvl="5" w:tplc="0427001B" w:tentative="1">
      <w:start w:val="1"/>
      <w:numFmt w:val="lowerRoman"/>
      <w:lvlText w:val="%6."/>
      <w:lvlJc w:val="right"/>
      <w:pPr>
        <w:ind w:left="4377" w:hanging="180"/>
      </w:pPr>
    </w:lvl>
    <w:lvl w:ilvl="6" w:tplc="0427000F" w:tentative="1">
      <w:start w:val="1"/>
      <w:numFmt w:val="decimal"/>
      <w:lvlText w:val="%7."/>
      <w:lvlJc w:val="left"/>
      <w:pPr>
        <w:ind w:left="5097" w:hanging="360"/>
      </w:pPr>
    </w:lvl>
    <w:lvl w:ilvl="7" w:tplc="04270019" w:tentative="1">
      <w:start w:val="1"/>
      <w:numFmt w:val="lowerLetter"/>
      <w:lvlText w:val="%8."/>
      <w:lvlJc w:val="left"/>
      <w:pPr>
        <w:ind w:left="5817" w:hanging="360"/>
      </w:pPr>
    </w:lvl>
    <w:lvl w:ilvl="8" w:tplc="0427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6" w15:restartNumberingAfterBreak="0">
    <w:nsid w:val="77030D04"/>
    <w:multiLevelType w:val="hybridMultilevel"/>
    <w:tmpl w:val="24C634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A82E6D"/>
    <w:multiLevelType w:val="hybridMultilevel"/>
    <w:tmpl w:val="74C072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1343138">
    <w:abstractNumId w:val="16"/>
  </w:num>
  <w:num w:numId="2" w16cid:durableId="968168760">
    <w:abstractNumId w:val="28"/>
  </w:num>
  <w:num w:numId="3" w16cid:durableId="272785420">
    <w:abstractNumId w:val="11"/>
  </w:num>
  <w:num w:numId="4" w16cid:durableId="1534154057">
    <w:abstractNumId w:val="15"/>
  </w:num>
  <w:num w:numId="5" w16cid:durableId="121654089">
    <w:abstractNumId w:val="36"/>
  </w:num>
  <w:num w:numId="6" w16cid:durableId="462119328">
    <w:abstractNumId w:val="10"/>
  </w:num>
  <w:num w:numId="7" w16cid:durableId="834762885">
    <w:abstractNumId w:val="38"/>
  </w:num>
  <w:num w:numId="8" w16cid:durableId="1862862197">
    <w:abstractNumId w:val="41"/>
  </w:num>
  <w:num w:numId="9" w16cid:durableId="97264040">
    <w:abstractNumId w:val="9"/>
  </w:num>
  <w:num w:numId="10" w16cid:durableId="1361395170">
    <w:abstractNumId w:val="17"/>
  </w:num>
  <w:num w:numId="11" w16cid:durableId="1959099417">
    <w:abstractNumId w:val="19"/>
  </w:num>
  <w:num w:numId="12" w16cid:durableId="1735934521">
    <w:abstractNumId w:val="24"/>
  </w:num>
  <w:num w:numId="13" w16cid:durableId="1013411268">
    <w:abstractNumId w:val="3"/>
  </w:num>
  <w:num w:numId="14" w16cid:durableId="391386341">
    <w:abstractNumId w:val="45"/>
  </w:num>
  <w:num w:numId="15" w16cid:durableId="691371688">
    <w:abstractNumId w:val="18"/>
  </w:num>
  <w:num w:numId="16" w16cid:durableId="822888789">
    <w:abstractNumId w:val="20"/>
  </w:num>
  <w:num w:numId="17" w16cid:durableId="528302120">
    <w:abstractNumId w:val="44"/>
  </w:num>
  <w:num w:numId="18" w16cid:durableId="543761360">
    <w:abstractNumId w:val="27"/>
  </w:num>
  <w:num w:numId="19" w16cid:durableId="28072234">
    <w:abstractNumId w:val="4"/>
  </w:num>
  <w:num w:numId="20" w16cid:durableId="210503255">
    <w:abstractNumId w:val="14"/>
  </w:num>
  <w:num w:numId="21" w16cid:durableId="2127894373">
    <w:abstractNumId w:val="22"/>
  </w:num>
  <w:num w:numId="22" w16cid:durableId="1212763093">
    <w:abstractNumId w:val="2"/>
  </w:num>
  <w:num w:numId="23" w16cid:durableId="1819298903">
    <w:abstractNumId w:val="25"/>
  </w:num>
  <w:num w:numId="24" w16cid:durableId="271329568">
    <w:abstractNumId w:val="26"/>
  </w:num>
  <w:num w:numId="25" w16cid:durableId="937060712">
    <w:abstractNumId w:val="32"/>
  </w:num>
  <w:num w:numId="26" w16cid:durableId="1340741858">
    <w:abstractNumId w:val="0"/>
  </w:num>
  <w:num w:numId="27" w16cid:durableId="654408228">
    <w:abstractNumId w:val="43"/>
  </w:num>
  <w:num w:numId="28" w16cid:durableId="1539506556">
    <w:abstractNumId w:val="6"/>
  </w:num>
  <w:num w:numId="29" w16cid:durableId="721097788">
    <w:abstractNumId w:val="23"/>
  </w:num>
  <w:num w:numId="30" w16cid:durableId="691036949">
    <w:abstractNumId w:val="46"/>
  </w:num>
  <w:num w:numId="31" w16cid:durableId="428427431">
    <w:abstractNumId w:val="12"/>
  </w:num>
  <w:num w:numId="32" w16cid:durableId="936132122">
    <w:abstractNumId w:val="47"/>
  </w:num>
  <w:num w:numId="33" w16cid:durableId="1001350806">
    <w:abstractNumId w:val="33"/>
  </w:num>
  <w:num w:numId="34" w16cid:durableId="1431198971">
    <w:abstractNumId w:val="34"/>
  </w:num>
  <w:num w:numId="35" w16cid:durableId="2047100301">
    <w:abstractNumId w:val="5"/>
  </w:num>
  <w:num w:numId="36" w16cid:durableId="1760590498">
    <w:abstractNumId w:val="13"/>
  </w:num>
  <w:num w:numId="37" w16cid:durableId="224033242">
    <w:abstractNumId w:val="42"/>
  </w:num>
  <w:num w:numId="38" w16cid:durableId="946431009">
    <w:abstractNumId w:val="29"/>
  </w:num>
  <w:num w:numId="39" w16cid:durableId="1523935967">
    <w:abstractNumId w:val="39"/>
  </w:num>
  <w:num w:numId="40" w16cid:durableId="1736664490">
    <w:abstractNumId w:val="31"/>
  </w:num>
  <w:num w:numId="41" w16cid:durableId="591551911">
    <w:abstractNumId w:val="7"/>
  </w:num>
  <w:num w:numId="42" w16cid:durableId="2016570532">
    <w:abstractNumId w:val="30"/>
  </w:num>
  <w:num w:numId="43" w16cid:durableId="170069171">
    <w:abstractNumId w:val="40"/>
  </w:num>
  <w:num w:numId="44" w16cid:durableId="1685522093">
    <w:abstractNumId w:val="21"/>
  </w:num>
  <w:num w:numId="45" w16cid:durableId="373118583">
    <w:abstractNumId w:val="35"/>
  </w:num>
  <w:num w:numId="46" w16cid:durableId="1183472055">
    <w:abstractNumId w:val="1"/>
  </w:num>
  <w:num w:numId="47" w16cid:durableId="526482096">
    <w:abstractNumId w:val="37"/>
  </w:num>
  <w:num w:numId="48" w16cid:durableId="193909975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BD0"/>
    <w:rsid w:val="0000446F"/>
    <w:rsid w:val="00006D70"/>
    <w:rsid w:val="00007D1B"/>
    <w:rsid w:val="00016D6E"/>
    <w:rsid w:val="000175B2"/>
    <w:rsid w:val="0002007E"/>
    <w:rsid w:val="00020327"/>
    <w:rsid w:val="00020AAA"/>
    <w:rsid w:val="0002637A"/>
    <w:rsid w:val="00027140"/>
    <w:rsid w:val="00033EF1"/>
    <w:rsid w:val="00040F3D"/>
    <w:rsid w:val="00050562"/>
    <w:rsid w:val="00057B73"/>
    <w:rsid w:val="00093215"/>
    <w:rsid w:val="00096F35"/>
    <w:rsid w:val="000A2045"/>
    <w:rsid w:val="000A78DB"/>
    <w:rsid w:val="000B0EF3"/>
    <w:rsid w:val="000B5CD9"/>
    <w:rsid w:val="000E17BC"/>
    <w:rsid w:val="000F5B7B"/>
    <w:rsid w:val="001020FB"/>
    <w:rsid w:val="0011182B"/>
    <w:rsid w:val="00123E16"/>
    <w:rsid w:val="001359AF"/>
    <w:rsid w:val="00154169"/>
    <w:rsid w:val="00157354"/>
    <w:rsid w:val="00165495"/>
    <w:rsid w:val="00166EAB"/>
    <w:rsid w:val="00167B40"/>
    <w:rsid w:val="001808DF"/>
    <w:rsid w:val="001818A2"/>
    <w:rsid w:val="00181BD0"/>
    <w:rsid w:val="00182DE4"/>
    <w:rsid w:val="001861EF"/>
    <w:rsid w:val="001916F1"/>
    <w:rsid w:val="00193CEB"/>
    <w:rsid w:val="001C25CA"/>
    <w:rsid w:val="001D557A"/>
    <w:rsid w:val="001E5FF5"/>
    <w:rsid w:val="001E63D8"/>
    <w:rsid w:val="001F651C"/>
    <w:rsid w:val="0021150E"/>
    <w:rsid w:val="00223662"/>
    <w:rsid w:val="00230AA1"/>
    <w:rsid w:val="00251309"/>
    <w:rsid w:val="00253D61"/>
    <w:rsid w:val="0025554D"/>
    <w:rsid w:val="00263D78"/>
    <w:rsid w:val="002773FE"/>
    <w:rsid w:val="00291302"/>
    <w:rsid w:val="002956B1"/>
    <w:rsid w:val="002B2E5F"/>
    <w:rsid w:val="002C3D48"/>
    <w:rsid w:val="002D06B5"/>
    <w:rsid w:val="002E16AB"/>
    <w:rsid w:val="002E6718"/>
    <w:rsid w:val="002F29E2"/>
    <w:rsid w:val="002F57B4"/>
    <w:rsid w:val="002F7C8C"/>
    <w:rsid w:val="0030644A"/>
    <w:rsid w:val="003163EA"/>
    <w:rsid w:val="003569DB"/>
    <w:rsid w:val="00366027"/>
    <w:rsid w:val="003708CD"/>
    <w:rsid w:val="00371BFE"/>
    <w:rsid w:val="00377C6D"/>
    <w:rsid w:val="003809CE"/>
    <w:rsid w:val="00384D67"/>
    <w:rsid w:val="003B05D9"/>
    <w:rsid w:val="003B1C9B"/>
    <w:rsid w:val="003E00BF"/>
    <w:rsid w:val="003E2449"/>
    <w:rsid w:val="004162E9"/>
    <w:rsid w:val="00425C87"/>
    <w:rsid w:val="00430DB8"/>
    <w:rsid w:val="004320DF"/>
    <w:rsid w:val="004406C4"/>
    <w:rsid w:val="0044123A"/>
    <w:rsid w:val="00447FEE"/>
    <w:rsid w:val="00457CF2"/>
    <w:rsid w:val="00466B93"/>
    <w:rsid w:val="00477BC8"/>
    <w:rsid w:val="00480739"/>
    <w:rsid w:val="00486B8A"/>
    <w:rsid w:val="0049617D"/>
    <w:rsid w:val="004A288F"/>
    <w:rsid w:val="004A7BD5"/>
    <w:rsid w:val="004B4946"/>
    <w:rsid w:val="004E6D29"/>
    <w:rsid w:val="004E78F5"/>
    <w:rsid w:val="004E7AFA"/>
    <w:rsid w:val="004F233B"/>
    <w:rsid w:val="004F3A3A"/>
    <w:rsid w:val="00503C60"/>
    <w:rsid w:val="005075F4"/>
    <w:rsid w:val="00520E46"/>
    <w:rsid w:val="005361B0"/>
    <w:rsid w:val="0054639E"/>
    <w:rsid w:val="0055397A"/>
    <w:rsid w:val="00556CCB"/>
    <w:rsid w:val="005876F3"/>
    <w:rsid w:val="00595D93"/>
    <w:rsid w:val="005A63F7"/>
    <w:rsid w:val="005E329C"/>
    <w:rsid w:val="005E3E56"/>
    <w:rsid w:val="005F0ECC"/>
    <w:rsid w:val="00603D68"/>
    <w:rsid w:val="006345BE"/>
    <w:rsid w:val="006602C0"/>
    <w:rsid w:val="0068479B"/>
    <w:rsid w:val="006928CB"/>
    <w:rsid w:val="006A1D34"/>
    <w:rsid w:val="006B4030"/>
    <w:rsid w:val="006B44B5"/>
    <w:rsid w:val="006E2034"/>
    <w:rsid w:val="006E2CA8"/>
    <w:rsid w:val="006E57B2"/>
    <w:rsid w:val="006E7B73"/>
    <w:rsid w:val="006F0F24"/>
    <w:rsid w:val="006F6113"/>
    <w:rsid w:val="00761D38"/>
    <w:rsid w:val="00762364"/>
    <w:rsid w:val="00775F68"/>
    <w:rsid w:val="0078359F"/>
    <w:rsid w:val="00791704"/>
    <w:rsid w:val="007A420B"/>
    <w:rsid w:val="007A75CD"/>
    <w:rsid w:val="007B7A9E"/>
    <w:rsid w:val="007C42D6"/>
    <w:rsid w:val="007C7765"/>
    <w:rsid w:val="007D574B"/>
    <w:rsid w:val="007E011B"/>
    <w:rsid w:val="007E070B"/>
    <w:rsid w:val="007E4D14"/>
    <w:rsid w:val="007E6F55"/>
    <w:rsid w:val="007F4070"/>
    <w:rsid w:val="00800047"/>
    <w:rsid w:val="00810435"/>
    <w:rsid w:val="00815DFF"/>
    <w:rsid w:val="00855619"/>
    <w:rsid w:val="008556A2"/>
    <w:rsid w:val="00857129"/>
    <w:rsid w:val="0086062F"/>
    <w:rsid w:val="0086440E"/>
    <w:rsid w:val="008648E7"/>
    <w:rsid w:val="00871CDE"/>
    <w:rsid w:val="00882891"/>
    <w:rsid w:val="00897B96"/>
    <w:rsid w:val="008F67F4"/>
    <w:rsid w:val="00901B30"/>
    <w:rsid w:val="00907F71"/>
    <w:rsid w:val="00921AA1"/>
    <w:rsid w:val="009233F7"/>
    <w:rsid w:val="00947611"/>
    <w:rsid w:val="00947E49"/>
    <w:rsid w:val="00951007"/>
    <w:rsid w:val="00951C31"/>
    <w:rsid w:val="0095788F"/>
    <w:rsid w:val="00964670"/>
    <w:rsid w:val="00995AAE"/>
    <w:rsid w:val="009A0E5D"/>
    <w:rsid w:val="009A2B47"/>
    <w:rsid w:val="009B62CE"/>
    <w:rsid w:val="009B6DE4"/>
    <w:rsid w:val="009D152D"/>
    <w:rsid w:val="009D1943"/>
    <w:rsid w:val="009E1E1C"/>
    <w:rsid w:val="00A240E4"/>
    <w:rsid w:val="00A27396"/>
    <w:rsid w:val="00A30F88"/>
    <w:rsid w:val="00A432A7"/>
    <w:rsid w:val="00A500CB"/>
    <w:rsid w:val="00A51C19"/>
    <w:rsid w:val="00A625F5"/>
    <w:rsid w:val="00A722A1"/>
    <w:rsid w:val="00A729B6"/>
    <w:rsid w:val="00A75021"/>
    <w:rsid w:val="00A77782"/>
    <w:rsid w:val="00A85E98"/>
    <w:rsid w:val="00AA4E25"/>
    <w:rsid w:val="00AA5D7B"/>
    <w:rsid w:val="00AA7468"/>
    <w:rsid w:val="00AB57A2"/>
    <w:rsid w:val="00AC5238"/>
    <w:rsid w:val="00AD4248"/>
    <w:rsid w:val="00AE38F2"/>
    <w:rsid w:val="00B136B7"/>
    <w:rsid w:val="00B24FA4"/>
    <w:rsid w:val="00B3253B"/>
    <w:rsid w:val="00B365A4"/>
    <w:rsid w:val="00B44A97"/>
    <w:rsid w:val="00B517A5"/>
    <w:rsid w:val="00B54A86"/>
    <w:rsid w:val="00B7450D"/>
    <w:rsid w:val="00B74646"/>
    <w:rsid w:val="00B83030"/>
    <w:rsid w:val="00B839DE"/>
    <w:rsid w:val="00B83B42"/>
    <w:rsid w:val="00B85095"/>
    <w:rsid w:val="00B9584D"/>
    <w:rsid w:val="00B96B99"/>
    <w:rsid w:val="00BB4DE8"/>
    <w:rsid w:val="00BC0244"/>
    <w:rsid w:val="00BC24E7"/>
    <w:rsid w:val="00BC5279"/>
    <w:rsid w:val="00BF51BB"/>
    <w:rsid w:val="00C01A89"/>
    <w:rsid w:val="00C07F03"/>
    <w:rsid w:val="00C1002C"/>
    <w:rsid w:val="00C20178"/>
    <w:rsid w:val="00C30F9C"/>
    <w:rsid w:val="00C34B81"/>
    <w:rsid w:val="00C57446"/>
    <w:rsid w:val="00C7026E"/>
    <w:rsid w:val="00C82A61"/>
    <w:rsid w:val="00C82EFC"/>
    <w:rsid w:val="00C8554B"/>
    <w:rsid w:val="00C93719"/>
    <w:rsid w:val="00CB4827"/>
    <w:rsid w:val="00CB7DF2"/>
    <w:rsid w:val="00CC079C"/>
    <w:rsid w:val="00CC3F65"/>
    <w:rsid w:val="00CC4FA2"/>
    <w:rsid w:val="00CC62CF"/>
    <w:rsid w:val="00CD6633"/>
    <w:rsid w:val="00D13ED7"/>
    <w:rsid w:val="00D30F6B"/>
    <w:rsid w:val="00D318DD"/>
    <w:rsid w:val="00D34899"/>
    <w:rsid w:val="00D47DE9"/>
    <w:rsid w:val="00D677CC"/>
    <w:rsid w:val="00D71458"/>
    <w:rsid w:val="00D73F4D"/>
    <w:rsid w:val="00D837F7"/>
    <w:rsid w:val="00D975C6"/>
    <w:rsid w:val="00DA66AD"/>
    <w:rsid w:val="00DA7171"/>
    <w:rsid w:val="00DA7AFA"/>
    <w:rsid w:val="00DB3E63"/>
    <w:rsid w:val="00DB7300"/>
    <w:rsid w:val="00DB76CB"/>
    <w:rsid w:val="00DC1FCD"/>
    <w:rsid w:val="00DE3C05"/>
    <w:rsid w:val="00DF5C81"/>
    <w:rsid w:val="00DF6BE8"/>
    <w:rsid w:val="00DF6C4A"/>
    <w:rsid w:val="00E0390B"/>
    <w:rsid w:val="00E17654"/>
    <w:rsid w:val="00E244A1"/>
    <w:rsid w:val="00E37384"/>
    <w:rsid w:val="00E456DF"/>
    <w:rsid w:val="00E47223"/>
    <w:rsid w:val="00E51F95"/>
    <w:rsid w:val="00E5276E"/>
    <w:rsid w:val="00E64A50"/>
    <w:rsid w:val="00E76606"/>
    <w:rsid w:val="00EB69E1"/>
    <w:rsid w:val="00EC1299"/>
    <w:rsid w:val="00EC746C"/>
    <w:rsid w:val="00EC7898"/>
    <w:rsid w:val="00ED425D"/>
    <w:rsid w:val="00F30785"/>
    <w:rsid w:val="00F320FF"/>
    <w:rsid w:val="00F45688"/>
    <w:rsid w:val="00F46975"/>
    <w:rsid w:val="00F55995"/>
    <w:rsid w:val="00F63AFA"/>
    <w:rsid w:val="00F81565"/>
    <w:rsid w:val="00F92A38"/>
    <w:rsid w:val="00FA77B9"/>
    <w:rsid w:val="00FB1D92"/>
    <w:rsid w:val="00FB2A4B"/>
    <w:rsid w:val="00FB63BC"/>
    <w:rsid w:val="00FC6AF4"/>
    <w:rsid w:val="00FD13C5"/>
    <w:rsid w:val="00FD5DEB"/>
    <w:rsid w:val="00FE12D7"/>
    <w:rsid w:val="00FF41B7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BF73"/>
  <w15:docId w15:val="{7356A0D0-ED26-45EA-99EC-B60B32A6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"/>
    <w:basedOn w:val="prastasis"/>
    <w:link w:val="SraopastraipaDiagrama"/>
    <w:uiPriority w:val="34"/>
    <w:qFormat/>
    <w:rsid w:val="00181BD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lt-LT" w:eastAsia="lt-LT"/>
    </w:rPr>
  </w:style>
  <w:style w:type="paragraph" w:customStyle="1" w:styleId="CharChar9">
    <w:name w:val="Char Char9"/>
    <w:basedOn w:val="prastasis"/>
    <w:rsid w:val="00181BD0"/>
    <w:pPr>
      <w:spacing w:line="240" w:lineRule="exact"/>
    </w:pPr>
    <w:rPr>
      <w:rFonts w:ascii="Tahoma" w:eastAsia="Times New Roman" w:hAnsi="Tahoma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181BD0"/>
    <w:rPr>
      <w:rFonts w:ascii="Calibri" w:eastAsia="Calibri" w:hAnsi="Calibri" w:cs="Times New Roman"/>
      <w:lang w:val="lt-LT" w:eastAsia="lt-LT"/>
    </w:rPr>
  </w:style>
  <w:style w:type="paragraph" w:styleId="Tekstoblokas">
    <w:name w:val="Block Text"/>
    <w:basedOn w:val="prastasis"/>
    <w:rsid w:val="00181BD0"/>
    <w:pPr>
      <w:spacing w:after="0" w:line="240" w:lineRule="auto"/>
      <w:ind w:left="175" w:right="125"/>
    </w:pPr>
    <w:rPr>
      <w:rFonts w:ascii="Times New Roman" w:eastAsia="MS Mincho" w:hAnsi="Times New Roman" w:cs="Times New Roman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3E0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0BF"/>
  </w:style>
  <w:style w:type="paragraph" w:styleId="Porat">
    <w:name w:val="footer"/>
    <w:basedOn w:val="prastasis"/>
    <w:link w:val="PoratDiagrama"/>
    <w:uiPriority w:val="99"/>
    <w:unhideWhenUsed/>
    <w:rsid w:val="003E0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0BF"/>
  </w:style>
  <w:style w:type="paragraph" w:customStyle="1" w:styleId="CharChar90">
    <w:name w:val="Char Char9"/>
    <w:basedOn w:val="prastasis"/>
    <w:rsid w:val="00DA7171"/>
    <w:pPr>
      <w:spacing w:line="240" w:lineRule="exact"/>
    </w:pPr>
    <w:rPr>
      <w:rFonts w:ascii="Tahoma" w:eastAsia="Times New Roman" w:hAnsi="Tahoma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49C7F-AFAC-4320-81C2-E8F460BE6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1986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dc:description/>
  <cp:lastModifiedBy>Regina</cp:lastModifiedBy>
  <cp:revision>3</cp:revision>
  <dcterms:created xsi:type="dcterms:W3CDTF">2025-05-18T15:18:00Z</dcterms:created>
  <dcterms:modified xsi:type="dcterms:W3CDTF">2025-06-26T06:07:00Z</dcterms:modified>
</cp:coreProperties>
</file>